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733A">
      <w:pPr>
        <w:tabs>
          <w:tab w:val="right" w:pos="8640"/>
        </w:tabs>
        <w:rPr>
          <w:rFonts w:ascii="Arial Black" w:hAnsi="Arial Black"/>
          <w:sz w:val="36"/>
        </w:rPr>
      </w:pPr>
      <w:r>
        <w:rPr>
          <w:rFonts w:ascii="Arial" w:hAnsi="Arial"/>
          <w:b/>
          <w:sz w:val="22"/>
        </w:rPr>
        <w:t>South Carolina Sea Grant Consortium</w:t>
      </w:r>
      <w:r>
        <w:tab/>
      </w:r>
      <w:r>
        <w:rPr>
          <w:rFonts w:ascii="Arial Black" w:hAnsi="Arial Black"/>
          <w:sz w:val="36"/>
        </w:rPr>
        <w:t>MILESTONE CHART</w:t>
      </w:r>
    </w:p>
    <w:p w:rsidR="00000000" w:rsidRDefault="00B8733A">
      <w:pPr>
        <w:tabs>
          <w:tab w:val="right" w:pos="8640"/>
        </w:tabs>
        <w:rPr>
          <w:rFonts w:ascii="Arial" w:hAnsi="Arial"/>
        </w:rPr>
      </w:pPr>
      <w:r>
        <w:rPr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4pt" to="436.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" strokecolor="navy" strokeweight="3pt"/>
            </w:pict>
          </mc:Fallback>
        </mc:AlternateContent>
      </w:r>
    </w:p>
    <w:p w:rsidR="00000000" w:rsidRDefault="00B8733A">
      <w:pPr>
        <w:pStyle w:val="Heading1"/>
      </w:pPr>
      <w:r>
        <w:t>For Multi Year Projects Only</w:t>
      </w:r>
    </w:p>
    <w:p w:rsidR="00000000" w:rsidRDefault="00B8733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Timetable for initiation, performance, and completion of tasks </w:t>
      </w:r>
    </w:p>
    <w:p w:rsidR="00000000" w:rsidRDefault="00B8733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included in the program and projected over a 4-year time period.</w:t>
      </w:r>
    </w:p>
    <w:p w:rsidR="00000000" w:rsidRDefault="00B8733A">
      <w:pPr>
        <w:jc w:val="right"/>
        <w:rPr>
          <w:sz w:val="16"/>
        </w:rPr>
      </w:pPr>
    </w:p>
    <w:p w:rsidR="00000000" w:rsidRDefault="00B8733A">
      <w:pPr>
        <w:tabs>
          <w:tab w:val="left" w:pos="6210"/>
          <w:tab w:val="left" w:pos="6840"/>
          <w:tab w:val="left" w:pos="7470"/>
          <w:tab w:val="left" w:pos="8100"/>
        </w:tabs>
        <w:ind w:left="4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PROJECT OBJECTIVES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Year 1</w:t>
      </w:r>
      <w:r>
        <w:rPr>
          <w:rFonts w:ascii="Arial" w:hAnsi="Arial"/>
          <w:sz w:val="16"/>
        </w:rPr>
        <w:tab/>
        <w:t>Year 2</w:t>
      </w:r>
      <w:r>
        <w:rPr>
          <w:rFonts w:ascii="Arial" w:hAnsi="Arial"/>
          <w:sz w:val="16"/>
        </w:rPr>
        <w:tab/>
        <w:t>Year 3</w:t>
      </w:r>
      <w:r>
        <w:rPr>
          <w:rFonts w:ascii="Arial" w:hAnsi="Arial"/>
          <w:sz w:val="16"/>
        </w:rPr>
        <w:tab/>
        <w:t>Yea</w:t>
      </w:r>
      <w:r>
        <w:rPr>
          <w:rFonts w:ascii="Arial" w:hAnsi="Arial"/>
          <w:sz w:val="16"/>
        </w:rPr>
        <w:t>r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630"/>
        <w:gridCol w:w="630"/>
        <w:gridCol w:w="630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" w:type="dxa"/>
            <w:tcBorders>
              <w:right w:val="nil"/>
            </w:tcBorders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5760" w:type="dxa"/>
            <w:tcBorders>
              <w:left w:val="nil"/>
            </w:tcBorders>
          </w:tcPr>
          <w:p w:rsidR="00000000" w:rsidRDefault="00B873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bookmarkEnd w:id="0"/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" w:type="dxa"/>
            <w:tcBorders>
              <w:right w:val="nil"/>
            </w:tcBorders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5760" w:type="dxa"/>
            <w:tcBorders>
              <w:left w:val="nil"/>
            </w:tcBorders>
          </w:tcPr>
          <w:p w:rsidR="00000000" w:rsidRDefault="00B873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" w:type="dxa"/>
            <w:tcBorders>
              <w:right w:val="nil"/>
            </w:tcBorders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5760" w:type="dxa"/>
            <w:tcBorders>
              <w:left w:val="nil"/>
            </w:tcBorders>
          </w:tcPr>
          <w:p w:rsidR="00000000" w:rsidRDefault="00B873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" w:type="dxa"/>
            <w:tcBorders>
              <w:right w:val="nil"/>
            </w:tcBorders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5760" w:type="dxa"/>
            <w:tcBorders>
              <w:left w:val="nil"/>
            </w:tcBorders>
          </w:tcPr>
          <w:p w:rsidR="00000000" w:rsidRDefault="00B873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" w:type="dxa"/>
            <w:tcBorders>
              <w:right w:val="nil"/>
            </w:tcBorders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5760" w:type="dxa"/>
            <w:tcBorders>
              <w:left w:val="nil"/>
            </w:tcBorders>
          </w:tcPr>
          <w:p w:rsidR="00000000" w:rsidRDefault="00B873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B8733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00000" w:rsidRDefault="00B8733A">
      <w:pPr>
        <w:jc w:val="both"/>
        <w:rPr>
          <w:sz w:val="16"/>
        </w:rPr>
      </w:pPr>
    </w:p>
    <w:p w:rsidR="00000000" w:rsidRDefault="00B8733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If prop</w:t>
      </w:r>
      <w:r>
        <w:rPr>
          <w:rFonts w:ascii="Arial" w:hAnsi="Arial"/>
          <w:sz w:val="18"/>
        </w:rPr>
        <w:t xml:space="preserve">osal extends over multi-year period, complete milestone chart </w:t>
      </w:r>
    </w:p>
    <w:p w:rsidR="00000000" w:rsidRDefault="00B8733A">
      <w:pPr>
        <w:jc w:val="right"/>
        <w:rPr>
          <w:sz w:val="16"/>
        </w:rPr>
      </w:pPr>
      <w:r>
        <w:rPr>
          <w:rFonts w:ascii="Arial" w:hAnsi="Arial"/>
          <w:sz w:val="18"/>
        </w:rPr>
        <w:t>for year-to-year projection of anticipated progress.</w:t>
      </w:r>
    </w:p>
    <w:sectPr w:rsidR="00000000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64"/>
    <w:rsid w:val="006567C5"/>
    <w:rsid w:val="00A03664"/>
    <w:rsid w:val="00B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 Sea Grant Consortium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 Sea Grant Consortium</dc:creator>
  <cp:keywords/>
  <cp:lastModifiedBy>Patty Snow</cp:lastModifiedBy>
  <cp:revision>2</cp:revision>
  <cp:lastPrinted>1999-10-28T15:10:00Z</cp:lastPrinted>
  <dcterms:created xsi:type="dcterms:W3CDTF">2013-10-29T13:48:00Z</dcterms:created>
  <dcterms:modified xsi:type="dcterms:W3CDTF">2013-10-29T13:48:00Z</dcterms:modified>
</cp:coreProperties>
</file>